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2E" w:rsidRPr="0078112E" w:rsidRDefault="0078112E" w:rsidP="007811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811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symposium will take place after the promotion ceremony of Eva </w:t>
      </w:r>
      <w:proofErr w:type="spellStart"/>
      <w:r w:rsidRPr="0078112E">
        <w:rPr>
          <w:rFonts w:ascii="Times New Roman" w:eastAsia="Calibri" w:hAnsi="Times New Roman" w:cs="Times New Roman"/>
          <w:sz w:val="24"/>
          <w:szCs w:val="24"/>
          <w:lang w:val="en-US"/>
        </w:rPr>
        <w:t>Ouwehand</w:t>
      </w:r>
      <w:proofErr w:type="spellEnd"/>
      <w:r w:rsidRPr="007811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(11.00-12.30, nearby in the Academy Building). Prior to the official symposium program, there is time to meet and greet. Admission is free, but please register by sending an email to </w:t>
      </w:r>
      <w:r w:rsidRPr="0078112E">
        <w:rPr>
          <w:rFonts w:ascii="Arial" w:eastAsia="Calibri" w:hAnsi="Arial" w:cs="Times New Roman"/>
          <w:sz w:val="20"/>
        </w:rPr>
        <w:fldChar w:fldCharType="begin"/>
      </w:r>
      <w:r w:rsidRPr="0078112E">
        <w:rPr>
          <w:rFonts w:ascii="Arial" w:eastAsia="Calibri" w:hAnsi="Arial" w:cs="Times New Roman"/>
          <w:sz w:val="20"/>
          <w:lang w:val="en-US"/>
        </w:rPr>
        <w:instrText xml:space="preserve"> HYPERLINK "mailto:n.zonneveld@altrecht.nl" </w:instrText>
      </w:r>
      <w:r w:rsidRPr="0078112E">
        <w:rPr>
          <w:rFonts w:ascii="Arial" w:eastAsia="Calibri" w:hAnsi="Arial" w:cs="Times New Roman"/>
          <w:sz w:val="20"/>
        </w:rPr>
        <w:fldChar w:fldCharType="separate"/>
      </w:r>
      <w:r w:rsidRPr="0078112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n.zonneveld@altrecht.nl</w:t>
      </w:r>
      <w:r w:rsidRPr="0078112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78112E">
        <w:rPr>
          <w:rFonts w:ascii="Times New Roman" w:eastAsia="Calibri" w:hAnsi="Times New Roman" w:cs="Times New Roman"/>
          <w:sz w:val="24"/>
          <w:szCs w:val="24"/>
          <w:lang w:val="en-US"/>
        </w:rPr>
        <w:t>, specifying if you are student, spiritual caregiver, mental health professional or otherwise. A voluntary contribution for lunch for other participants than guests would be appreciated.</w:t>
      </w:r>
    </w:p>
    <w:p w:rsidR="0078112E" w:rsidRPr="0078112E" w:rsidRDefault="0078112E" w:rsidP="007811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8112E" w:rsidRPr="0078112E" w:rsidRDefault="0078112E" w:rsidP="0078112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8112E">
        <w:rPr>
          <w:rFonts w:ascii="Times New Roman" w:eastAsia="Calibri" w:hAnsi="Times New Roman" w:cs="Times New Roman"/>
          <w:sz w:val="28"/>
          <w:szCs w:val="28"/>
          <w:lang w:val="en-US"/>
        </w:rPr>
        <w:t>Time schedule:</w:t>
      </w:r>
    </w:p>
    <w:p w:rsidR="0078112E" w:rsidRPr="0078112E" w:rsidRDefault="0078112E" w:rsidP="0078112E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78112E" w:rsidRPr="0078112E" w:rsidRDefault="0078112E" w:rsidP="0078112E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78112E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Meet and greet: coffee, tea, lunch 12.30 – 14.00 </w:t>
      </w:r>
    </w:p>
    <w:p w:rsidR="0078112E" w:rsidRPr="0078112E" w:rsidRDefault="0078112E" w:rsidP="0078112E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78112E" w:rsidRPr="0078112E" w:rsidRDefault="0078112E" w:rsidP="0078112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TableGrid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93"/>
        <w:gridCol w:w="3726"/>
        <w:gridCol w:w="4212"/>
      </w:tblGrid>
      <w:tr w:rsidR="0078112E" w:rsidRPr="0078112E" w:rsidTr="006729DF">
        <w:tc>
          <w:tcPr>
            <w:tcW w:w="2093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14.00</w:t>
            </w:r>
          </w:p>
        </w:tc>
        <w:tc>
          <w:tcPr>
            <w:tcW w:w="3726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Welcome</w:t>
            </w:r>
          </w:p>
        </w:tc>
        <w:tc>
          <w:tcPr>
            <w:tcW w:w="4212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Dr. J.K. </w:t>
            </w:r>
            <w:proofErr w:type="spellStart"/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Muthert</w:t>
            </w:r>
            <w:proofErr w:type="spellEnd"/>
          </w:p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Assistant professor Psychology of    Religion and Spiritual Care, University of Groningen.</w:t>
            </w:r>
          </w:p>
        </w:tc>
      </w:tr>
      <w:tr w:rsidR="0078112E" w:rsidRPr="0078112E" w:rsidTr="006729DF">
        <w:tc>
          <w:tcPr>
            <w:tcW w:w="2093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14.05-14.35</w:t>
            </w:r>
          </w:p>
        </w:tc>
        <w:tc>
          <w:tcPr>
            <w:tcW w:w="3726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Hearing voices, hearing the divine?</w:t>
            </w:r>
          </w:p>
        </w:tc>
        <w:tc>
          <w:tcPr>
            <w:tcW w:w="4212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Prof. dr. C.C.H. Cook</w:t>
            </w:r>
          </w:p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Durham University, Department          Theology and Religion.</w:t>
            </w:r>
          </w:p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Director of the Centre for Spirituality, Theology &amp; Health.</w:t>
            </w:r>
          </w:p>
        </w:tc>
      </w:tr>
      <w:tr w:rsidR="0078112E" w:rsidRPr="0078112E" w:rsidTr="006729DF">
        <w:tc>
          <w:tcPr>
            <w:tcW w:w="2093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14.35-14.45</w:t>
            </w:r>
          </w:p>
        </w:tc>
        <w:tc>
          <w:tcPr>
            <w:tcW w:w="3726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Response</w:t>
            </w:r>
          </w:p>
        </w:tc>
        <w:tc>
          <w:tcPr>
            <w:tcW w:w="4212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78112E" w:rsidRPr="0078112E" w:rsidTr="006729DF">
        <w:tc>
          <w:tcPr>
            <w:tcW w:w="2093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14.45-15.15</w:t>
            </w:r>
          </w:p>
        </w:tc>
        <w:tc>
          <w:tcPr>
            <w:tcW w:w="3726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Meaning in life-narratives of people with psychosis. A case-study approach.</w:t>
            </w:r>
          </w:p>
        </w:tc>
        <w:tc>
          <w:tcPr>
            <w:tcW w:w="4212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Prof. dr. L. </w:t>
            </w:r>
            <w:proofErr w:type="spellStart"/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Danbolt</w:t>
            </w:r>
            <w:proofErr w:type="spellEnd"/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nl-NL"/>
              </w:rPr>
              <w:t>MF Norwegian School of Theology, Religion and Society (</w:t>
            </w:r>
            <w:r w:rsidRPr="007811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Practical </w:t>
            </w:r>
            <w:r w:rsidRPr="0078112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nl-NL"/>
              </w:rPr>
              <w:t>Theology/Psychology of Religion), Oslo.</w:t>
            </w:r>
          </w:p>
        </w:tc>
      </w:tr>
      <w:tr w:rsidR="0078112E" w:rsidRPr="0078112E" w:rsidTr="006729DF">
        <w:tc>
          <w:tcPr>
            <w:tcW w:w="2093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15.15-15.25</w:t>
            </w:r>
          </w:p>
        </w:tc>
        <w:tc>
          <w:tcPr>
            <w:tcW w:w="3726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Response</w:t>
            </w:r>
          </w:p>
        </w:tc>
        <w:tc>
          <w:tcPr>
            <w:tcW w:w="4212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78112E" w:rsidRPr="0078112E" w:rsidTr="006729DF">
        <w:tc>
          <w:tcPr>
            <w:tcW w:w="2093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15.25-15.45</w:t>
            </w:r>
          </w:p>
        </w:tc>
        <w:tc>
          <w:tcPr>
            <w:tcW w:w="3726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Coffee and tea</w:t>
            </w:r>
          </w:p>
        </w:tc>
        <w:tc>
          <w:tcPr>
            <w:tcW w:w="4212" w:type="dxa"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78112E" w:rsidRPr="0078112E" w:rsidTr="006729DF">
        <w:tc>
          <w:tcPr>
            <w:tcW w:w="2093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15.45-16.15</w:t>
            </w:r>
          </w:p>
        </w:tc>
        <w:tc>
          <w:tcPr>
            <w:tcW w:w="3726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Integrating meaning and spirituality in personalized care in bipolar disorder: a role for treatment guidelines?</w:t>
            </w:r>
          </w:p>
        </w:tc>
        <w:tc>
          <w:tcPr>
            <w:tcW w:w="4212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R.W. </w:t>
            </w:r>
            <w:proofErr w:type="spellStart"/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Kupka</w:t>
            </w:r>
            <w:proofErr w:type="spellEnd"/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, MD, PhD, Professor of Bipolar Disorders,</w:t>
            </w:r>
          </w:p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Amsterdam University </w:t>
            </w:r>
            <w:proofErr w:type="spellStart"/>
            <w:r w:rsidRPr="0078112E">
              <w:rPr>
                <w:rFonts w:ascii="Times New Roman" w:eastAsia="Calibri" w:hAnsi="Times New Roman" w:cs="Times New Roman"/>
                <w:sz w:val="24"/>
                <w:szCs w:val="24"/>
              </w:rPr>
              <w:t>Medical</w:t>
            </w:r>
            <w:proofErr w:type="spellEnd"/>
            <w:r w:rsidRPr="0078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Center / Vrije Universiteit, Dept. of </w:t>
            </w:r>
            <w:proofErr w:type="spellStart"/>
            <w:r w:rsidRPr="0078112E">
              <w:rPr>
                <w:rFonts w:ascii="Times New Roman" w:eastAsia="Calibri" w:hAnsi="Times New Roman" w:cs="Times New Roman"/>
                <w:sz w:val="24"/>
                <w:szCs w:val="24"/>
              </w:rPr>
              <w:t>Psychiatry</w:t>
            </w:r>
            <w:proofErr w:type="spellEnd"/>
            <w:r w:rsidRPr="007811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8112E" w:rsidRPr="0078112E" w:rsidTr="006729DF">
        <w:tc>
          <w:tcPr>
            <w:tcW w:w="2093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16.15-16.25</w:t>
            </w:r>
          </w:p>
        </w:tc>
        <w:tc>
          <w:tcPr>
            <w:tcW w:w="3726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Response</w:t>
            </w:r>
          </w:p>
        </w:tc>
        <w:tc>
          <w:tcPr>
            <w:tcW w:w="4212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8112E" w:rsidRPr="0078112E" w:rsidTr="006729DF">
        <w:tc>
          <w:tcPr>
            <w:tcW w:w="2093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16.25-17.00</w:t>
            </w:r>
          </w:p>
        </w:tc>
        <w:tc>
          <w:tcPr>
            <w:tcW w:w="3726" w:type="dxa"/>
            <w:hideMark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78112E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Panel discussion</w:t>
            </w:r>
          </w:p>
        </w:tc>
        <w:tc>
          <w:tcPr>
            <w:tcW w:w="4212" w:type="dxa"/>
          </w:tcPr>
          <w:p w:rsidR="0078112E" w:rsidRPr="0078112E" w:rsidRDefault="0078112E" w:rsidP="007811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</w:tbl>
    <w:p w:rsidR="0078112E" w:rsidRPr="0078112E" w:rsidRDefault="0078112E" w:rsidP="0078112E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78112E" w:rsidRPr="0078112E" w:rsidRDefault="0078112E" w:rsidP="0078112E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78112E" w:rsidRPr="0078112E" w:rsidRDefault="0078112E" w:rsidP="0078112E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78112E" w:rsidRPr="0078112E" w:rsidRDefault="0078112E" w:rsidP="0078112E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78112E" w:rsidRPr="0078112E" w:rsidRDefault="0078112E" w:rsidP="0078112E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78112E" w:rsidRPr="0078112E" w:rsidRDefault="0078112E" w:rsidP="0078112E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78112E" w:rsidRPr="0078112E" w:rsidRDefault="0078112E" w:rsidP="0078112E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CD53E0" w:rsidRPr="0078112E" w:rsidRDefault="00CD53E0">
      <w:pPr>
        <w:rPr>
          <w:lang w:val="en-US"/>
        </w:rPr>
      </w:pPr>
      <w:bookmarkStart w:id="0" w:name="_GoBack"/>
      <w:bookmarkEnd w:id="0"/>
    </w:p>
    <w:sectPr w:rsidR="00CD53E0" w:rsidRPr="0078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2E"/>
    <w:rsid w:val="0001769C"/>
    <w:rsid w:val="000229C1"/>
    <w:rsid w:val="000357B7"/>
    <w:rsid w:val="00037033"/>
    <w:rsid w:val="00044541"/>
    <w:rsid w:val="00046D03"/>
    <w:rsid w:val="0005507E"/>
    <w:rsid w:val="000575D6"/>
    <w:rsid w:val="00065A06"/>
    <w:rsid w:val="00067DD7"/>
    <w:rsid w:val="00071CC0"/>
    <w:rsid w:val="0008678D"/>
    <w:rsid w:val="00097F29"/>
    <w:rsid w:val="000B33B5"/>
    <w:rsid w:val="000B6D9A"/>
    <w:rsid w:val="000E3724"/>
    <w:rsid w:val="00124BFD"/>
    <w:rsid w:val="00126A59"/>
    <w:rsid w:val="00126DD6"/>
    <w:rsid w:val="001448C3"/>
    <w:rsid w:val="0015220A"/>
    <w:rsid w:val="001729C5"/>
    <w:rsid w:val="00177158"/>
    <w:rsid w:val="001B41F1"/>
    <w:rsid w:val="001D0362"/>
    <w:rsid w:val="001E3BF6"/>
    <w:rsid w:val="001F5DC5"/>
    <w:rsid w:val="00236D0A"/>
    <w:rsid w:val="0024001D"/>
    <w:rsid w:val="0024360C"/>
    <w:rsid w:val="00243F27"/>
    <w:rsid w:val="00260E5C"/>
    <w:rsid w:val="00293787"/>
    <w:rsid w:val="00296528"/>
    <w:rsid w:val="002A5E7D"/>
    <w:rsid w:val="002D111A"/>
    <w:rsid w:val="0032589F"/>
    <w:rsid w:val="0033597F"/>
    <w:rsid w:val="00345ABE"/>
    <w:rsid w:val="00366E08"/>
    <w:rsid w:val="00396FA2"/>
    <w:rsid w:val="003A41E2"/>
    <w:rsid w:val="003B1777"/>
    <w:rsid w:val="003B39CB"/>
    <w:rsid w:val="003D2171"/>
    <w:rsid w:val="00431230"/>
    <w:rsid w:val="00433E6C"/>
    <w:rsid w:val="0046106D"/>
    <w:rsid w:val="00474127"/>
    <w:rsid w:val="0047452F"/>
    <w:rsid w:val="004A5C14"/>
    <w:rsid w:val="004B2FD6"/>
    <w:rsid w:val="004C471E"/>
    <w:rsid w:val="004D1C07"/>
    <w:rsid w:val="005000D1"/>
    <w:rsid w:val="00515B99"/>
    <w:rsid w:val="0057602F"/>
    <w:rsid w:val="00577726"/>
    <w:rsid w:val="00591979"/>
    <w:rsid w:val="005D160A"/>
    <w:rsid w:val="005F3E93"/>
    <w:rsid w:val="00632A05"/>
    <w:rsid w:val="006D466E"/>
    <w:rsid w:val="006E2DC3"/>
    <w:rsid w:val="006E594F"/>
    <w:rsid w:val="007026F3"/>
    <w:rsid w:val="00742AA1"/>
    <w:rsid w:val="007439D1"/>
    <w:rsid w:val="00744E7A"/>
    <w:rsid w:val="007469A7"/>
    <w:rsid w:val="00750FC1"/>
    <w:rsid w:val="007765A3"/>
    <w:rsid w:val="0078112E"/>
    <w:rsid w:val="007A4628"/>
    <w:rsid w:val="007B2757"/>
    <w:rsid w:val="007B3B73"/>
    <w:rsid w:val="008073B4"/>
    <w:rsid w:val="00824226"/>
    <w:rsid w:val="00843445"/>
    <w:rsid w:val="00845EE2"/>
    <w:rsid w:val="00847635"/>
    <w:rsid w:val="00874293"/>
    <w:rsid w:val="00875E47"/>
    <w:rsid w:val="00881176"/>
    <w:rsid w:val="008C62E7"/>
    <w:rsid w:val="008D26DB"/>
    <w:rsid w:val="008D6765"/>
    <w:rsid w:val="008E17C9"/>
    <w:rsid w:val="009003FB"/>
    <w:rsid w:val="00925A03"/>
    <w:rsid w:val="00950D55"/>
    <w:rsid w:val="00953249"/>
    <w:rsid w:val="00953F47"/>
    <w:rsid w:val="0095492E"/>
    <w:rsid w:val="00965047"/>
    <w:rsid w:val="00991D32"/>
    <w:rsid w:val="009A762C"/>
    <w:rsid w:val="009B28F0"/>
    <w:rsid w:val="00A07E4C"/>
    <w:rsid w:val="00A24D56"/>
    <w:rsid w:val="00A31250"/>
    <w:rsid w:val="00A40DA2"/>
    <w:rsid w:val="00A462D7"/>
    <w:rsid w:val="00A5777E"/>
    <w:rsid w:val="00A7429D"/>
    <w:rsid w:val="00A8286C"/>
    <w:rsid w:val="00AC015B"/>
    <w:rsid w:val="00AF24C3"/>
    <w:rsid w:val="00B31F65"/>
    <w:rsid w:val="00B35B24"/>
    <w:rsid w:val="00BC6AF9"/>
    <w:rsid w:val="00BE3FC5"/>
    <w:rsid w:val="00BE45B1"/>
    <w:rsid w:val="00C1178F"/>
    <w:rsid w:val="00C435BB"/>
    <w:rsid w:val="00C464AC"/>
    <w:rsid w:val="00C7546C"/>
    <w:rsid w:val="00CA3E19"/>
    <w:rsid w:val="00CB7764"/>
    <w:rsid w:val="00CD53E0"/>
    <w:rsid w:val="00CF58E5"/>
    <w:rsid w:val="00D27CC5"/>
    <w:rsid w:val="00D43C49"/>
    <w:rsid w:val="00D51205"/>
    <w:rsid w:val="00D571E5"/>
    <w:rsid w:val="00D81083"/>
    <w:rsid w:val="00DD1F8B"/>
    <w:rsid w:val="00DF1E6E"/>
    <w:rsid w:val="00DF6B83"/>
    <w:rsid w:val="00E20AD6"/>
    <w:rsid w:val="00E32F25"/>
    <w:rsid w:val="00E55D13"/>
    <w:rsid w:val="00E7268E"/>
    <w:rsid w:val="00E976AE"/>
    <w:rsid w:val="00EB6A6C"/>
    <w:rsid w:val="00ED0118"/>
    <w:rsid w:val="00EE31CC"/>
    <w:rsid w:val="00EE375A"/>
    <w:rsid w:val="00F00976"/>
    <w:rsid w:val="00F25909"/>
    <w:rsid w:val="00F402B5"/>
    <w:rsid w:val="00F40675"/>
    <w:rsid w:val="00F5140F"/>
    <w:rsid w:val="00F56828"/>
    <w:rsid w:val="00F62387"/>
    <w:rsid w:val="00F741E9"/>
    <w:rsid w:val="00F745D2"/>
    <w:rsid w:val="00F849F1"/>
    <w:rsid w:val="00FA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A35EE-5893-429E-AF9D-195C64AA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8112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8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M.H. de Hei-van der Touw</dc:creator>
  <cp:keywords/>
  <dc:description/>
  <cp:lastModifiedBy>M.H. de Hei-van der Touw</cp:lastModifiedBy>
  <cp:revision>1</cp:revision>
  <dcterms:created xsi:type="dcterms:W3CDTF">2019-10-10T07:21:00Z</dcterms:created>
  <dcterms:modified xsi:type="dcterms:W3CDTF">2019-10-10T07:22:00Z</dcterms:modified>
</cp:coreProperties>
</file>